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7959" w:rsidP="00C97959">
      <w:pPr>
        <w:tabs>
          <w:tab w:val="right" w:pos="9071"/>
        </w:tabs>
        <w:rPr>
          <w:sz w:val="28"/>
          <w:szCs w:val="28"/>
        </w:rPr>
      </w:pPr>
      <w:r>
        <w:rPr>
          <w:sz w:val="28"/>
          <w:szCs w:val="28"/>
        </w:rPr>
        <w:t>Дело №5-</w:t>
      </w:r>
      <w:r w:rsidR="006D1F90">
        <w:rPr>
          <w:sz w:val="28"/>
          <w:szCs w:val="28"/>
        </w:rPr>
        <w:t>614</w:t>
      </w:r>
      <w:r>
        <w:rPr>
          <w:sz w:val="28"/>
          <w:szCs w:val="28"/>
        </w:rPr>
        <w:t>-1102/2024</w:t>
      </w:r>
      <w:r>
        <w:rPr>
          <w:sz w:val="28"/>
          <w:szCs w:val="28"/>
        </w:rPr>
        <w:tab/>
      </w:r>
      <w:r w:rsidR="005A44D3">
        <w:rPr>
          <w:sz w:val="28"/>
          <w:szCs w:val="28"/>
        </w:rPr>
        <w:t xml:space="preserve"> </w:t>
      </w:r>
    </w:p>
    <w:p w:rsidR="00C97959" w:rsidP="00C9795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УИД№86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A75168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-01-2024-00</w:t>
      </w:r>
      <w:r w:rsidR="006D1F90">
        <w:rPr>
          <w:bCs/>
          <w:sz w:val="28"/>
          <w:szCs w:val="28"/>
        </w:rPr>
        <w:t>3614</w:t>
      </w:r>
      <w:r>
        <w:rPr>
          <w:bCs/>
          <w:sz w:val="28"/>
          <w:szCs w:val="28"/>
        </w:rPr>
        <w:t>-</w:t>
      </w:r>
      <w:r w:rsidR="006D1F90">
        <w:rPr>
          <w:bCs/>
          <w:sz w:val="28"/>
          <w:szCs w:val="28"/>
        </w:rPr>
        <w:t>94</w:t>
      </w:r>
    </w:p>
    <w:p w:rsidR="005A44D3" w:rsidP="007E361A">
      <w:pPr>
        <w:ind w:firstLine="709"/>
        <w:jc w:val="center"/>
        <w:rPr>
          <w:sz w:val="28"/>
          <w:szCs w:val="28"/>
        </w:rPr>
      </w:pPr>
    </w:p>
    <w:p w:rsidR="007E361A" w:rsidRPr="00381F73" w:rsidP="00756A3B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ПОСТАНОВЛЕНИЕ №5-</w:t>
      </w:r>
      <w:r w:rsidR="006D1F90">
        <w:rPr>
          <w:sz w:val="28"/>
          <w:szCs w:val="28"/>
        </w:rPr>
        <w:t>614</w:t>
      </w:r>
      <w:r w:rsidRPr="00381F73">
        <w:rPr>
          <w:sz w:val="28"/>
          <w:szCs w:val="28"/>
        </w:rPr>
        <w:t>-110</w:t>
      </w:r>
      <w:r w:rsidRPr="00381F73" w:rsidR="00F70BBE">
        <w:rPr>
          <w:sz w:val="28"/>
          <w:szCs w:val="28"/>
        </w:rPr>
        <w:t>2</w:t>
      </w:r>
      <w:r w:rsidRPr="00381F73">
        <w:rPr>
          <w:sz w:val="28"/>
          <w:szCs w:val="28"/>
        </w:rPr>
        <w:t>/20</w:t>
      </w:r>
      <w:r w:rsidR="00C97959">
        <w:rPr>
          <w:sz w:val="28"/>
          <w:szCs w:val="28"/>
        </w:rPr>
        <w:t>24</w:t>
      </w:r>
    </w:p>
    <w:p w:rsidR="007E361A" w:rsidRPr="00381F73" w:rsidP="00756A3B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7E361A" w:rsidRPr="00381F73" w:rsidP="007E361A">
      <w:pPr>
        <w:ind w:firstLine="709"/>
        <w:jc w:val="center"/>
        <w:rPr>
          <w:sz w:val="28"/>
          <w:szCs w:val="28"/>
        </w:rPr>
      </w:pPr>
    </w:p>
    <w:p w:rsidR="007E361A" w:rsidRPr="00381F73" w:rsidP="007E361A">
      <w:pPr>
        <w:jc w:val="center"/>
        <w:rPr>
          <w:sz w:val="28"/>
          <w:szCs w:val="28"/>
        </w:rPr>
      </w:pPr>
      <w:r>
        <w:rPr>
          <w:sz w:val="28"/>
          <w:szCs w:val="28"/>
        </w:rPr>
        <w:t>03 июля</w:t>
      </w:r>
      <w:r w:rsidRPr="00381F73">
        <w:rPr>
          <w:sz w:val="28"/>
          <w:szCs w:val="28"/>
        </w:rPr>
        <w:t xml:space="preserve"> 20</w:t>
      </w:r>
      <w:r w:rsidR="00C97959">
        <w:rPr>
          <w:sz w:val="28"/>
          <w:szCs w:val="28"/>
        </w:rPr>
        <w:t>24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  <w:t>г. Советский</w:t>
      </w:r>
    </w:p>
    <w:p w:rsidR="006271BF" w:rsidP="00403FB7">
      <w:pPr>
        <w:tabs>
          <w:tab w:val="left" w:pos="4690"/>
        </w:tabs>
        <w:ind w:firstLine="708"/>
        <w:jc w:val="both"/>
        <w:rPr>
          <w:sz w:val="28"/>
          <w:szCs w:val="28"/>
        </w:rPr>
      </w:pPr>
    </w:p>
    <w:p w:rsidR="007E361A" w:rsidRPr="00381F73" w:rsidP="00403FB7">
      <w:pPr>
        <w:tabs>
          <w:tab w:val="left" w:pos="4690"/>
        </w:tabs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 находящийся по адресу: ул. </w:t>
      </w:r>
      <w:r w:rsidR="00C97959">
        <w:rPr>
          <w:sz w:val="28"/>
          <w:szCs w:val="28"/>
        </w:rPr>
        <w:t>Ярославская</w:t>
      </w:r>
      <w:r w:rsidRPr="00381F73">
        <w:rPr>
          <w:sz w:val="28"/>
          <w:szCs w:val="28"/>
        </w:rPr>
        <w:t xml:space="preserve">, </w:t>
      </w:r>
      <w:r w:rsidR="00C97959">
        <w:rPr>
          <w:sz w:val="28"/>
          <w:szCs w:val="28"/>
        </w:rPr>
        <w:t>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 w:rsidR="006673D1"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7E361A" w:rsidRPr="00381F73" w:rsidP="007E361A">
      <w:pPr>
        <w:suppressAutoHyphens/>
        <w:jc w:val="both"/>
        <w:rPr>
          <w:sz w:val="28"/>
          <w:szCs w:val="28"/>
        </w:rPr>
      </w:pPr>
      <w:r w:rsidRPr="00381F73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892720">
        <w:rPr>
          <w:sz w:val="28"/>
          <w:szCs w:val="28"/>
        </w:rPr>
        <w:t>ч.</w:t>
      </w:r>
      <w:r w:rsidR="00403FB7">
        <w:rPr>
          <w:sz w:val="28"/>
          <w:szCs w:val="28"/>
        </w:rPr>
        <w:t xml:space="preserve"> </w:t>
      </w:r>
      <w:r w:rsidR="00892720">
        <w:rPr>
          <w:sz w:val="28"/>
          <w:szCs w:val="28"/>
        </w:rPr>
        <w:t xml:space="preserve">5 ст. 12.15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7E361A" w:rsidRPr="00381F73" w:rsidP="007E361A">
      <w:pPr>
        <w:suppressAutoHyphens/>
        <w:jc w:val="both"/>
        <w:rPr>
          <w:sz w:val="28"/>
          <w:szCs w:val="28"/>
        </w:rPr>
      </w:pPr>
    </w:p>
    <w:p w:rsidR="006D1F90" w:rsidP="00756A3B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Чебаткова</w:t>
      </w:r>
      <w:r>
        <w:rPr>
          <w:sz w:val="28"/>
          <w:szCs w:val="28"/>
        </w:rPr>
        <w:t xml:space="preserve"> М</w:t>
      </w:r>
      <w:r w:rsidR="00EF1DD3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="00EF1DD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EF1DD3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EF1DD3">
        <w:rPr>
          <w:sz w:val="28"/>
          <w:szCs w:val="28"/>
        </w:rPr>
        <w:t>*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EF1DD3">
        <w:rPr>
          <w:sz w:val="28"/>
          <w:szCs w:val="28"/>
        </w:rPr>
        <w:t>*</w:t>
      </w:r>
      <w:r>
        <w:rPr>
          <w:sz w:val="28"/>
          <w:szCs w:val="28"/>
        </w:rPr>
        <w:t xml:space="preserve">,  </w:t>
      </w:r>
    </w:p>
    <w:p w:rsidR="002B61C4" w:rsidRPr="00381F73" w:rsidP="00B6685A">
      <w:pPr>
        <w:ind w:left="709"/>
        <w:jc w:val="both"/>
        <w:rPr>
          <w:sz w:val="28"/>
          <w:szCs w:val="28"/>
        </w:rPr>
      </w:pPr>
    </w:p>
    <w:p w:rsidR="005D779F" w:rsidRPr="00381F73" w:rsidP="001B4A7F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1B4A7F" w:rsidP="00616920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616920" w:rsidP="00616920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C97959">
        <w:rPr>
          <w:color w:val="000000"/>
          <w:sz w:val="28"/>
          <w:szCs w:val="28"/>
        </w:rPr>
        <w:t xml:space="preserve"> апреля</w:t>
      </w:r>
      <w:r w:rsidRPr="00381F73" w:rsidR="00147FEA">
        <w:rPr>
          <w:color w:val="000000"/>
          <w:sz w:val="28"/>
          <w:szCs w:val="28"/>
        </w:rPr>
        <w:t xml:space="preserve"> 20</w:t>
      </w:r>
      <w:r w:rsidR="00C97959">
        <w:rPr>
          <w:color w:val="000000"/>
          <w:sz w:val="28"/>
          <w:szCs w:val="28"/>
        </w:rPr>
        <w:t>24</w:t>
      </w:r>
      <w:r w:rsidRPr="00381F73">
        <w:rPr>
          <w:color w:val="000000"/>
          <w:sz w:val="28"/>
          <w:szCs w:val="28"/>
        </w:rPr>
        <w:t xml:space="preserve"> года в </w:t>
      </w:r>
      <w:r w:rsidR="00C9795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381F73" w:rsidR="000516C3">
        <w:rPr>
          <w:color w:val="000000"/>
          <w:sz w:val="28"/>
          <w:szCs w:val="28"/>
        </w:rPr>
        <w:t xml:space="preserve"> час</w:t>
      </w:r>
      <w:r w:rsidR="00C97959">
        <w:rPr>
          <w:color w:val="000000"/>
          <w:sz w:val="28"/>
          <w:szCs w:val="28"/>
        </w:rPr>
        <w:t>ов</w:t>
      </w:r>
      <w:r w:rsidRPr="00381F73" w:rsidR="000516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29</w:t>
      </w:r>
      <w:r w:rsidRPr="00381F73" w:rsidR="000516C3">
        <w:rPr>
          <w:color w:val="000000"/>
          <w:sz w:val="28"/>
          <w:szCs w:val="28"/>
        </w:rPr>
        <w:t xml:space="preserve"> минут</w:t>
      </w:r>
      <w:r w:rsidRPr="00381F73" w:rsidR="002B61C4">
        <w:rPr>
          <w:color w:val="000000"/>
          <w:sz w:val="28"/>
          <w:szCs w:val="28"/>
        </w:rPr>
        <w:t xml:space="preserve"> </w:t>
      </w:r>
      <w:r w:rsidRPr="00381F73">
        <w:rPr>
          <w:color w:val="000000"/>
          <w:sz w:val="28"/>
          <w:szCs w:val="28"/>
        </w:rPr>
        <w:t>на</w:t>
      </w:r>
      <w:r w:rsidRPr="00381F73" w:rsidR="00F70BBE">
        <w:rPr>
          <w:color w:val="000000"/>
          <w:sz w:val="28"/>
          <w:szCs w:val="28"/>
        </w:rPr>
        <w:t xml:space="preserve"> </w:t>
      </w:r>
      <w:r w:rsidR="00EF1DD3">
        <w:rPr>
          <w:color w:val="000000"/>
          <w:sz w:val="28"/>
          <w:szCs w:val="28"/>
        </w:rPr>
        <w:t>*</w:t>
      </w:r>
      <w:r w:rsidRPr="00381F73" w:rsidR="00CF4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Чебатков</w:t>
      </w:r>
      <w:r>
        <w:rPr>
          <w:color w:val="000000"/>
          <w:sz w:val="28"/>
          <w:szCs w:val="28"/>
        </w:rPr>
        <w:t xml:space="preserve"> М.Б.</w:t>
      </w:r>
      <w:r w:rsidR="00403FB7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>управляя автомобилем марки «</w:t>
      </w:r>
      <w:r w:rsidR="00EF1DD3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>»</w:t>
      </w:r>
      <w:r w:rsidR="0051620D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 </w:t>
      </w:r>
      <w:r w:rsidR="00EF1DD3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 w:rsidR="00403FB7">
        <w:rPr>
          <w:color w:val="000000"/>
          <w:sz w:val="28"/>
          <w:szCs w:val="28"/>
        </w:rPr>
        <w:t xml:space="preserve">в нарушение </w:t>
      </w:r>
      <w:r w:rsidRPr="00381F73" w:rsidR="00403FB7">
        <w:rPr>
          <w:color w:val="000000"/>
          <w:sz w:val="28"/>
          <w:szCs w:val="28"/>
        </w:rPr>
        <w:t xml:space="preserve">п. 1.3 Правил дорожного движения </w:t>
      </w:r>
      <w:r w:rsidR="00403FB7">
        <w:rPr>
          <w:color w:val="000000"/>
          <w:sz w:val="28"/>
          <w:szCs w:val="28"/>
        </w:rPr>
        <w:t>Российской Федерации с</w:t>
      </w:r>
      <w:r w:rsidRPr="00381F73" w:rsidR="00F70BBE">
        <w:rPr>
          <w:color w:val="000000"/>
          <w:sz w:val="28"/>
          <w:szCs w:val="28"/>
        </w:rPr>
        <w:t xml:space="preserve">овершил обгон </w:t>
      </w:r>
      <w:r w:rsidR="00BE3445">
        <w:rPr>
          <w:color w:val="000000"/>
          <w:sz w:val="28"/>
          <w:szCs w:val="28"/>
        </w:rPr>
        <w:t xml:space="preserve">попутно движущегося </w:t>
      </w:r>
      <w:r w:rsidRPr="00381F73" w:rsidR="00F70BBE">
        <w:rPr>
          <w:color w:val="000000"/>
          <w:sz w:val="28"/>
          <w:szCs w:val="28"/>
        </w:rPr>
        <w:t>транспортного средства, в зоне действия дорожного знака 3.20 «Обгон запрещен»,</w:t>
      </w:r>
      <w:r w:rsidR="00403FB7">
        <w:rPr>
          <w:color w:val="000000"/>
          <w:sz w:val="28"/>
          <w:szCs w:val="28"/>
        </w:rPr>
        <w:t xml:space="preserve"> с выездом</w:t>
      </w:r>
      <w:r w:rsidRPr="00381F73" w:rsidR="00F70BBE">
        <w:rPr>
          <w:color w:val="000000"/>
          <w:sz w:val="28"/>
          <w:szCs w:val="28"/>
        </w:rPr>
        <w:t xml:space="preserve"> на полосу, предназначенную для встречного движения</w:t>
      </w:r>
      <w:r w:rsidR="00403FB7">
        <w:rPr>
          <w:color w:val="000000"/>
          <w:sz w:val="28"/>
          <w:szCs w:val="28"/>
        </w:rPr>
        <w:t>, п</w:t>
      </w:r>
      <w:r w:rsidRPr="00381F73" w:rsidR="00F70BBE">
        <w:rPr>
          <w:color w:val="000000"/>
          <w:sz w:val="28"/>
          <w:szCs w:val="28"/>
        </w:rPr>
        <w:t>овторно соверши</w:t>
      </w:r>
      <w:r w:rsidR="00403FB7">
        <w:rPr>
          <w:color w:val="000000"/>
          <w:sz w:val="28"/>
          <w:szCs w:val="28"/>
        </w:rPr>
        <w:t xml:space="preserve">в </w:t>
      </w:r>
      <w:r w:rsidRPr="00381F73" w:rsidR="00F70BBE">
        <w:rPr>
          <w:color w:val="000000"/>
          <w:sz w:val="28"/>
          <w:szCs w:val="28"/>
        </w:rPr>
        <w:t>административно</w:t>
      </w:r>
      <w:r w:rsidR="00403FB7">
        <w:rPr>
          <w:color w:val="000000"/>
          <w:sz w:val="28"/>
          <w:szCs w:val="28"/>
        </w:rPr>
        <w:t>е</w:t>
      </w:r>
      <w:r w:rsidRPr="00381F73" w:rsidR="00F70BBE">
        <w:rPr>
          <w:color w:val="000000"/>
          <w:sz w:val="28"/>
          <w:szCs w:val="28"/>
        </w:rPr>
        <w:t xml:space="preserve"> правонарушени</w:t>
      </w:r>
      <w:r w:rsidR="00403FB7">
        <w:rPr>
          <w:color w:val="000000"/>
          <w:sz w:val="28"/>
          <w:szCs w:val="28"/>
        </w:rPr>
        <w:t>е</w:t>
      </w:r>
      <w:r w:rsidRPr="00381F73" w:rsidR="00F70BBE">
        <w:rPr>
          <w:color w:val="000000"/>
          <w:sz w:val="28"/>
          <w:szCs w:val="28"/>
        </w:rPr>
        <w:t>, предусмотренно</w:t>
      </w:r>
      <w:r w:rsidR="00403FB7">
        <w:rPr>
          <w:color w:val="000000"/>
          <w:sz w:val="28"/>
          <w:szCs w:val="28"/>
        </w:rPr>
        <w:t xml:space="preserve">е ч. 4 </w:t>
      </w:r>
      <w:r w:rsidRPr="00381F73" w:rsidR="00F70BBE">
        <w:rPr>
          <w:color w:val="000000"/>
          <w:sz w:val="28"/>
          <w:szCs w:val="28"/>
        </w:rPr>
        <w:t xml:space="preserve">ст. 12.15 </w:t>
      </w:r>
      <w:r w:rsidR="006673D1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381F73" w:rsidR="00F70BBE">
        <w:rPr>
          <w:color w:val="000000"/>
          <w:sz w:val="28"/>
          <w:szCs w:val="28"/>
        </w:rPr>
        <w:t>, то есть</w:t>
      </w:r>
      <w:r w:rsidR="00403FB7">
        <w:rPr>
          <w:color w:val="000000"/>
          <w:sz w:val="28"/>
          <w:szCs w:val="28"/>
        </w:rPr>
        <w:t xml:space="preserve"> совершил административное правонарушение, предусмотренное </w:t>
      </w:r>
      <w:r w:rsidRPr="00381F73" w:rsidR="00F70BBE">
        <w:rPr>
          <w:color w:val="000000"/>
          <w:sz w:val="28"/>
          <w:szCs w:val="28"/>
        </w:rPr>
        <w:t>ч. 5 ст. 12.15 Кодекса Российской Федерации об административных правонарушениях.</w:t>
      </w:r>
    </w:p>
    <w:p w:rsidR="00EB7F49" w:rsidRPr="00C97959" w:rsidP="00C97959">
      <w:pPr>
        <w:ind w:firstLine="709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В судебно</w:t>
      </w:r>
      <w:r w:rsidR="00C97959">
        <w:rPr>
          <w:sz w:val="28"/>
          <w:szCs w:val="28"/>
        </w:rPr>
        <w:t>е</w:t>
      </w:r>
      <w:r w:rsidRPr="00381F73">
        <w:rPr>
          <w:sz w:val="28"/>
          <w:szCs w:val="28"/>
        </w:rPr>
        <w:t xml:space="preserve"> заседани</w:t>
      </w:r>
      <w:r w:rsidR="00C97959">
        <w:rPr>
          <w:sz w:val="28"/>
          <w:szCs w:val="28"/>
        </w:rPr>
        <w:t>е</w:t>
      </w:r>
      <w:r w:rsidRPr="00381F73">
        <w:rPr>
          <w:sz w:val="28"/>
          <w:szCs w:val="28"/>
        </w:rPr>
        <w:t xml:space="preserve"> </w:t>
      </w:r>
      <w:r w:rsidR="006D1F90">
        <w:rPr>
          <w:color w:val="000000"/>
          <w:sz w:val="28"/>
          <w:szCs w:val="28"/>
        </w:rPr>
        <w:t>Чебатков</w:t>
      </w:r>
      <w:r w:rsidR="006D1F90">
        <w:rPr>
          <w:color w:val="000000"/>
          <w:sz w:val="28"/>
          <w:szCs w:val="28"/>
        </w:rPr>
        <w:t xml:space="preserve"> М.Б.</w:t>
      </w:r>
      <w:r w:rsidR="00C97959">
        <w:rPr>
          <w:color w:val="000000"/>
          <w:sz w:val="28"/>
          <w:szCs w:val="28"/>
        </w:rPr>
        <w:t xml:space="preserve"> не явился, о месте и времени рассмотрения дела извещен надлежащим образом, </w:t>
      </w:r>
      <w:r w:rsidR="00C97959">
        <w:rPr>
          <w:sz w:val="28"/>
          <w:szCs w:val="28"/>
        </w:rPr>
        <w:t xml:space="preserve">что подтверждается </w:t>
      </w:r>
      <w:r w:rsidR="00BE3445">
        <w:rPr>
          <w:sz w:val="28"/>
          <w:szCs w:val="28"/>
        </w:rPr>
        <w:t xml:space="preserve">отчетом о доставке СМС-сообщения. Согласие на извещение указанным способом выражено </w:t>
      </w:r>
      <w:r w:rsidR="006D1F90">
        <w:rPr>
          <w:sz w:val="28"/>
          <w:szCs w:val="28"/>
        </w:rPr>
        <w:t>Чебатковым</w:t>
      </w:r>
      <w:r w:rsidR="006D1F90">
        <w:rPr>
          <w:sz w:val="28"/>
          <w:szCs w:val="28"/>
        </w:rPr>
        <w:t xml:space="preserve"> М.Б.</w:t>
      </w:r>
      <w:r w:rsidR="00BE3445">
        <w:rPr>
          <w:sz w:val="28"/>
          <w:szCs w:val="28"/>
        </w:rPr>
        <w:t xml:space="preserve"> в протоколе об административном правонарушении. Причины неявки не известны, </w:t>
      </w:r>
      <w:r w:rsidR="00C97959">
        <w:rPr>
          <w:sz w:val="28"/>
          <w:szCs w:val="28"/>
        </w:rPr>
        <w:t>ходатайств об отложении рассмотрения дела не заявлено</w:t>
      </w:r>
      <w:r w:rsidR="00C97959">
        <w:rPr>
          <w:color w:val="000000"/>
          <w:sz w:val="28"/>
          <w:szCs w:val="28"/>
        </w:rPr>
        <w:t xml:space="preserve">, в связи с чем мировой судья полагает возможным рассмотреть дело в отсутствие </w:t>
      </w:r>
      <w:r w:rsidR="006D1F90">
        <w:rPr>
          <w:color w:val="000000"/>
          <w:sz w:val="28"/>
          <w:szCs w:val="28"/>
        </w:rPr>
        <w:t>Чебаткова</w:t>
      </w:r>
      <w:r w:rsidR="006D1F90">
        <w:rPr>
          <w:color w:val="000000"/>
          <w:sz w:val="28"/>
          <w:szCs w:val="28"/>
        </w:rPr>
        <w:t xml:space="preserve"> М.Б.</w:t>
      </w:r>
    </w:p>
    <w:p w:rsidR="00B6685A" w:rsidRPr="00381F73" w:rsidP="00B6685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381F73">
        <w:rPr>
          <w:rFonts w:eastAsia="Calibri"/>
          <w:sz w:val="28"/>
          <w:szCs w:val="28"/>
          <w:lang w:eastAsia="en-US"/>
        </w:rPr>
        <w:t>сследовав представленные материалы дела, мировой судья приходит к следующему.</w:t>
      </w:r>
    </w:p>
    <w:p w:rsidR="00C97959" w:rsidP="00C979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ч. 5 ст. 12.15 Кодекса Российской Федерации об административных правонарушениях административно-противоправным и наказуемым признается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правонарушениях.</w:t>
      </w:r>
    </w:p>
    <w:p w:rsidR="00C97959" w:rsidRPr="006D1F90" w:rsidP="006D1F9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D1F90">
        <w:rPr>
          <w:color w:val="000000"/>
          <w:sz w:val="28"/>
          <w:szCs w:val="28"/>
        </w:rPr>
        <w:t xml:space="preserve">Согласно ч. 4 ст. 12.15 Кодекса Российской Федерации об административных правонарушениях административным правонарушением признается выезд в нарушение Правил дорожного движения на полосу, предназначенную для </w:t>
      </w:r>
      <w:r w:rsidRPr="006D1F90">
        <w:rPr>
          <w:color w:val="000000"/>
          <w:sz w:val="28"/>
          <w:szCs w:val="28"/>
        </w:rPr>
        <w:t xml:space="preserve">встречного движения, за исключением случаев, предусмотренных частью 3 указанной статьи. </w:t>
      </w:r>
    </w:p>
    <w:p w:rsidR="00DA427D" w:rsidP="00DA427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В силу п. 1.3. Правил дорожного движения </w:t>
      </w:r>
      <w:r w:rsidR="0051620D">
        <w:rPr>
          <w:color w:val="000000"/>
          <w:sz w:val="28"/>
          <w:szCs w:val="28"/>
        </w:rPr>
        <w:t>Российской Федерации</w:t>
      </w:r>
      <w:r w:rsidRPr="00381F73">
        <w:rPr>
          <w:color w:val="000000"/>
          <w:sz w:val="28"/>
          <w:szCs w:val="28"/>
        </w:rPr>
        <w:t>, утвержденных Постановлением Совета Министров - Правительства РФ от 23 октября 1993 г. №1090</w:t>
      </w:r>
      <w:r w:rsidR="0051620D">
        <w:rPr>
          <w:color w:val="000000"/>
          <w:sz w:val="28"/>
          <w:szCs w:val="28"/>
        </w:rPr>
        <w:t>,</w:t>
      </w:r>
      <w:r w:rsidRPr="00381F73">
        <w:rPr>
          <w:color w:val="000000"/>
          <w:sz w:val="28"/>
          <w:szCs w:val="28"/>
        </w:rPr>
        <w:t xml:space="preserve"> участники дорожного движения обязаны</w:t>
      </w:r>
      <w:r w:rsidR="0051620D">
        <w:rPr>
          <w:color w:val="000000"/>
          <w:sz w:val="28"/>
          <w:szCs w:val="28"/>
        </w:rPr>
        <w:t>, в частности,</w:t>
      </w:r>
      <w:r w:rsidRPr="00381F73">
        <w:rPr>
          <w:color w:val="000000"/>
          <w:sz w:val="28"/>
          <w:szCs w:val="28"/>
        </w:rPr>
        <w:t xml:space="preserve"> знать и соблюдать относящиеся к ним требования Правил, сигналов </w:t>
      </w:r>
      <w:r w:rsidR="0051620D">
        <w:rPr>
          <w:color w:val="000000"/>
          <w:sz w:val="28"/>
          <w:szCs w:val="28"/>
        </w:rPr>
        <w:t>светофоров, знаков и разметки</w:t>
      </w:r>
      <w:r w:rsidRPr="00381F73">
        <w:rPr>
          <w:color w:val="000000"/>
          <w:sz w:val="28"/>
          <w:szCs w:val="28"/>
        </w:rPr>
        <w:t>.</w:t>
      </w:r>
    </w:p>
    <w:p w:rsidR="0051620D" w:rsidP="0051620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A5C5E">
        <w:rPr>
          <w:color w:val="000000"/>
          <w:sz w:val="28"/>
          <w:szCs w:val="28"/>
        </w:rPr>
        <w:t>Запрещающие знаки вводят или отменяют определенные ограничения движения.</w:t>
      </w:r>
      <w:r>
        <w:rPr>
          <w:color w:val="000000"/>
          <w:sz w:val="28"/>
          <w:szCs w:val="28"/>
        </w:rPr>
        <w:t xml:space="preserve"> </w:t>
      </w:r>
    </w:p>
    <w:p w:rsidR="00616920" w:rsidRPr="00381F73" w:rsidP="00DA427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>Согласно требованиям запрещающего знака 3.20 «Обгон запрещен» в зоне его действия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B05B35" w:rsidRPr="00381F73" w:rsidP="00B05B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6D1F90">
        <w:rPr>
          <w:color w:val="000000"/>
          <w:sz w:val="28"/>
          <w:szCs w:val="28"/>
        </w:rPr>
        <w:t>Чебаткова</w:t>
      </w:r>
      <w:r w:rsidR="006D1F90">
        <w:rPr>
          <w:color w:val="000000"/>
          <w:sz w:val="28"/>
          <w:szCs w:val="28"/>
        </w:rPr>
        <w:t xml:space="preserve"> М.Б.</w:t>
      </w:r>
      <w:r w:rsidRPr="00381F73" w:rsidR="00940E3D">
        <w:rPr>
          <w:color w:val="000000"/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7D177F" w:rsidRPr="00381F73" w:rsidP="007D177F">
      <w:pPr>
        <w:ind w:firstLine="709"/>
        <w:jc w:val="both"/>
        <w:rPr>
          <w:sz w:val="28"/>
          <w:szCs w:val="28"/>
        </w:rPr>
      </w:pPr>
      <w:r w:rsidRPr="00381F73">
        <w:rPr>
          <w:rFonts w:eastAsia="Calibri"/>
          <w:sz w:val="28"/>
          <w:szCs w:val="28"/>
          <w:lang w:eastAsia="en-US"/>
        </w:rPr>
        <w:t xml:space="preserve">- </w:t>
      </w:r>
      <w:r w:rsidRPr="00381F73" w:rsidR="00B15D3F">
        <w:rPr>
          <w:sz w:val="28"/>
          <w:szCs w:val="28"/>
        </w:rPr>
        <w:t>протоколом об админ</w:t>
      </w:r>
      <w:r w:rsidRPr="00381F73" w:rsidR="00803E47">
        <w:rPr>
          <w:sz w:val="28"/>
          <w:szCs w:val="28"/>
        </w:rPr>
        <w:t xml:space="preserve">истративном </w:t>
      </w:r>
      <w:r w:rsidRPr="00381F73" w:rsidR="00B82FCF">
        <w:rPr>
          <w:sz w:val="28"/>
          <w:szCs w:val="28"/>
        </w:rPr>
        <w:t>правонарушении</w:t>
      </w:r>
      <w:r w:rsidRPr="00381F73" w:rsidR="00085210">
        <w:rPr>
          <w:sz w:val="28"/>
          <w:szCs w:val="28"/>
        </w:rPr>
        <w:t xml:space="preserve"> 86 </w:t>
      </w:r>
      <w:r w:rsidR="00C97959">
        <w:rPr>
          <w:sz w:val="28"/>
          <w:szCs w:val="28"/>
        </w:rPr>
        <w:t>ХМ</w:t>
      </w:r>
      <w:r w:rsidRPr="00381F73" w:rsidR="00085210">
        <w:rPr>
          <w:sz w:val="28"/>
          <w:szCs w:val="28"/>
        </w:rPr>
        <w:t xml:space="preserve"> </w:t>
      </w:r>
      <w:r w:rsidRPr="00381F73" w:rsidR="00DA427D">
        <w:rPr>
          <w:sz w:val="28"/>
          <w:szCs w:val="28"/>
        </w:rPr>
        <w:t>5</w:t>
      </w:r>
      <w:r w:rsidR="00E8190C">
        <w:rPr>
          <w:sz w:val="28"/>
          <w:szCs w:val="28"/>
        </w:rPr>
        <w:t xml:space="preserve">81335 </w:t>
      </w:r>
      <w:r w:rsidRPr="00381F73" w:rsidR="00B82FCF">
        <w:rPr>
          <w:sz w:val="28"/>
          <w:szCs w:val="28"/>
        </w:rPr>
        <w:t xml:space="preserve">от </w:t>
      </w:r>
      <w:r w:rsidR="00E8190C">
        <w:rPr>
          <w:sz w:val="28"/>
          <w:szCs w:val="28"/>
        </w:rPr>
        <w:t>27</w:t>
      </w:r>
      <w:r w:rsidR="00C97959">
        <w:rPr>
          <w:sz w:val="28"/>
          <w:szCs w:val="28"/>
        </w:rPr>
        <w:t xml:space="preserve"> апреля</w:t>
      </w:r>
      <w:r w:rsidRPr="00381F73" w:rsidR="000516C3">
        <w:rPr>
          <w:sz w:val="28"/>
          <w:szCs w:val="28"/>
        </w:rPr>
        <w:t xml:space="preserve"> </w:t>
      </w:r>
      <w:r w:rsidRPr="00381F73" w:rsidR="00B15D3F">
        <w:rPr>
          <w:sz w:val="28"/>
          <w:szCs w:val="28"/>
        </w:rPr>
        <w:t>20</w:t>
      </w:r>
      <w:r w:rsidR="00C97959">
        <w:rPr>
          <w:sz w:val="28"/>
          <w:szCs w:val="28"/>
        </w:rPr>
        <w:t>24</w:t>
      </w:r>
      <w:r w:rsidRPr="00381F73" w:rsidR="00B15D3F">
        <w:rPr>
          <w:sz w:val="28"/>
          <w:szCs w:val="28"/>
        </w:rPr>
        <w:t xml:space="preserve"> г</w:t>
      </w:r>
      <w:r w:rsidRPr="00381F73">
        <w:rPr>
          <w:sz w:val="28"/>
          <w:szCs w:val="28"/>
        </w:rPr>
        <w:t>ода,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</w:t>
      </w:r>
      <w:r w:rsidRPr="00381F73" w:rsidR="00CF4DBD">
        <w:rPr>
          <w:sz w:val="28"/>
          <w:szCs w:val="28"/>
        </w:rPr>
        <w:t>дминистративного правонарушения</w:t>
      </w:r>
      <w:r w:rsidRPr="00381F73">
        <w:rPr>
          <w:sz w:val="28"/>
          <w:szCs w:val="28"/>
        </w:rPr>
        <w:t xml:space="preserve">. 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6D1F90">
        <w:rPr>
          <w:color w:val="000000"/>
          <w:sz w:val="28"/>
          <w:szCs w:val="28"/>
        </w:rPr>
        <w:t>Чебаткову</w:t>
      </w:r>
      <w:r w:rsidR="006D1F90">
        <w:rPr>
          <w:color w:val="000000"/>
          <w:sz w:val="28"/>
          <w:szCs w:val="28"/>
        </w:rPr>
        <w:t xml:space="preserve"> М.Б.</w:t>
      </w:r>
      <w:r w:rsidRPr="00381F73" w:rsidR="00940E3D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>были разъяснены.</w:t>
      </w:r>
    </w:p>
    <w:p w:rsidR="00DA427D" w:rsidP="00DA427D">
      <w:pPr>
        <w:ind w:firstLine="709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-</w:t>
      </w:r>
      <w:r w:rsidR="0051620D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схемой места </w:t>
      </w:r>
      <w:r w:rsidR="00BE50EC">
        <w:rPr>
          <w:sz w:val="28"/>
          <w:szCs w:val="28"/>
        </w:rPr>
        <w:t>совершения административного правонарушения</w:t>
      </w:r>
      <w:r w:rsidR="0051620D">
        <w:rPr>
          <w:sz w:val="28"/>
          <w:szCs w:val="28"/>
        </w:rPr>
        <w:t xml:space="preserve">, имевшего место </w:t>
      </w:r>
      <w:r w:rsidR="00E8190C">
        <w:rPr>
          <w:sz w:val="28"/>
          <w:szCs w:val="28"/>
        </w:rPr>
        <w:t>27</w:t>
      </w:r>
      <w:r w:rsidR="00C97959">
        <w:rPr>
          <w:sz w:val="28"/>
          <w:szCs w:val="28"/>
        </w:rPr>
        <w:t xml:space="preserve"> апреля</w:t>
      </w:r>
      <w:r w:rsidRPr="00381F73">
        <w:rPr>
          <w:sz w:val="28"/>
          <w:szCs w:val="28"/>
        </w:rPr>
        <w:t xml:space="preserve"> 20</w:t>
      </w:r>
      <w:r w:rsidR="00C97959">
        <w:rPr>
          <w:sz w:val="28"/>
          <w:szCs w:val="28"/>
        </w:rPr>
        <w:t>24</w:t>
      </w:r>
      <w:r w:rsidRPr="00381F73">
        <w:rPr>
          <w:sz w:val="28"/>
          <w:szCs w:val="28"/>
        </w:rPr>
        <w:t xml:space="preserve"> г</w:t>
      </w:r>
      <w:r w:rsidR="0051620D">
        <w:rPr>
          <w:sz w:val="28"/>
          <w:szCs w:val="28"/>
        </w:rPr>
        <w:t>ода</w:t>
      </w:r>
      <w:r w:rsidR="00BE50EC">
        <w:rPr>
          <w:sz w:val="28"/>
          <w:szCs w:val="28"/>
        </w:rPr>
        <w:t xml:space="preserve"> в 1</w:t>
      </w:r>
      <w:r w:rsidR="00E8190C">
        <w:rPr>
          <w:sz w:val="28"/>
          <w:szCs w:val="28"/>
        </w:rPr>
        <w:t>2</w:t>
      </w:r>
      <w:r w:rsidR="00C04A19">
        <w:rPr>
          <w:sz w:val="28"/>
          <w:szCs w:val="28"/>
        </w:rPr>
        <w:t xml:space="preserve"> </w:t>
      </w:r>
      <w:r w:rsidR="00BE50EC">
        <w:rPr>
          <w:sz w:val="28"/>
          <w:szCs w:val="28"/>
        </w:rPr>
        <w:t xml:space="preserve">часов </w:t>
      </w:r>
      <w:r w:rsidR="00E8190C">
        <w:rPr>
          <w:sz w:val="28"/>
          <w:szCs w:val="28"/>
        </w:rPr>
        <w:t>29</w:t>
      </w:r>
      <w:r w:rsidR="00BE50EC">
        <w:rPr>
          <w:sz w:val="28"/>
          <w:szCs w:val="28"/>
        </w:rPr>
        <w:t xml:space="preserve"> мнут на </w:t>
      </w:r>
      <w:r w:rsidR="00EF1DD3">
        <w:rPr>
          <w:sz w:val="28"/>
          <w:szCs w:val="28"/>
        </w:rPr>
        <w:t>*</w:t>
      </w:r>
      <w:r w:rsidR="00E8190C">
        <w:rPr>
          <w:sz w:val="28"/>
          <w:szCs w:val="28"/>
        </w:rPr>
        <w:t xml:space="preserve">, </w:t>
      </w:r>
      <w:r w:rsidR="0051620D">
        <w:rPr>
          <w:sz w:val="28"/>
          <w:szCs w:val="28"/>
        </w:rPr>
        <w:t xml:space="preserve">на которой в частности отражено расположение дорожного знака 3.20 «Обгон запрещен», транспортное средство </w:t>
      </w:r>
      <w:r w:rsidR="00E8190C">
        <w:rPr>
          <w:color w:val="000000"/>
          <w:sz w:val="28"/>
          <w:szCs w:val="28"/>
        </w:rPr>
        <w:t>«</w:t>
      </w:r>
      <w:r w:rsidR="00EF1DD3">
        <w:rPr>
          <w:color w:val="000000"/>
          <w:sz w:val="28"/>
          <w:szCs w:val="28"/>
        </w:rPr>
        <w:t>*</w:t>
      </w:r>
      <w:r w:rsidR="00E8190C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EF1DD3">
        <w:rPr>
          <w:color w:val="000000"/>
          <w:sz w:val="28"/>
          <w:szCs w:val="28"/>
        </w:rPr>
        <w:t>*</w:t>
      </w:r>
      <w:r w:rsidR="00E8190C">
        <w:rPr>
          <w:color w:val="000000"/>
          <w:sz w:val="28"/>
          <w:szCs w:val="28"/>
        </w:rPr>
        <w:t xml:space="preserve">, </w:t>
      </w:r>
      <w:r w:rsidR="0051620D">
        <w:rPr>
          <w:color w:val="000000"/>
          <w:sz w:val="28"/>
          <w:szCs w:val="28"/>
        </w:rPr>
        <w:t xml:space="preserve">а также </w:t>
      </w:r>
      <w:r w:rsidR="0051620D">
        <w:rPr>
          <w:sz w:val="28"/>
          <w:szCs w:val="28"/>
        </w:rPr>
        <w:t>направление его движения.</w:t>
      </w:r>
      <w:r w:rsidR="00BE50EC">
        <w:rPr>
          <w:sz w:val="28"/>
          <w:szCs w:val="28"/>
        </w:rPr>
        <w:t xml:space="preserve"> Согласно схеме маневр обгона попутно движущегося транспортного средства совершен </w:t>
      </w:r>
      <w:r w:rsidR="006D1F90">
        <w:rPr>
          <w:sz w:val="28"/>
          <w:szCs w:val="28"/>
        </w:rPr>
        <w:t>Чебатковым</w:t>
      </w:r>
      <w:r w:rsidR="006D1F90">
        <w:rPr>
          <w:sz w:val="28"/>
          <w:szCs w:val="28"/>
        </w:rPr>
        <w:t xml:space="preserve"> М.Б.</w:t>
      </w:r>
      <w:r w:rsidR="00BE50EC">
        <w:rPr>
          <w:sz w:val="28"/>
          <w:szCs w:val="28"/>
        </w:rPr>
        <w:t xml:space="preserve"> в зоне действия дорожного знака 3.20 «Обгон запрещен». </w:t>
      </w:r>
      <w:r w:rsidR="0051620D">
        <w:rPr>
          <w:sz w:val="28"/>
          <w:szCs w:val="28"/>
        </w:rPr>
        <w:t xml:space="preserve">Указанная схема подписана </w:t>
      </w:r>
      <w:r w:rsidR="006D1F90">
        <w:rPr>
          <w:color w:val="000000"/>
          <w:sz w:val="28"/>
          <w:szCs w:val="28"/>
        </w:rPr>
        <w:t>Чебатковым</w:t>
      </w:r>
      <w:r w:rsidR="006D1F90">
        <w:rPr>
          <w:color w:val="000000"/>
          <w:sz w:val="28"/>
          <w:szCs w:val="28"/>
        </w:rPr>
        <w:t xml:space="preserve"> М.Б.</w:t>
      </w:r>
      <w:r w:rsidR="0051620D">
        <w:rPr>
          <w:sz w:val="28"/>
          <w:szCs w:val="28"/>
        </w:rPr>
        <w:t xml:space="preserve">, при этом, каких-либо возражений относительно отраженных в схеме сведений, </w:t>
      </w:r>
      <w:r w:rsidR="006D1F90">
        <w:rPr>
          <w:color w:val="000000"/>
          <w:sz w:val="28"/>
          <w:szCs w:val="28"/>
        </w:rPr>
        <w:t>Чебатковым</w:t>
      </w:r>
      <w:r w:rsidR="006D1F90">
        <w:rPr>
          <w:color w:val="000000"/>
          <w:sz w:val="28"/>
          <w:szCs w:val="28"/>
        </w:rPr>
        <w:t xml:space="preserve"> М.Б.</w:t>
      </w:r>
      <w:r w:rsidR="0051620D">
        <w:rPr>
          <w:sz w:val="28"/>
          <w:szCs w:val="28"/>
        </w:rPr>
        <w:t xml:space="preserve"> не заявлено</w:t>
      </w:r>
      <w:r w:rsidRPr="00381F73">
        <w:rPr>
          <w:sz w:val="28"/>
          <w:szCs w:val="28"/>
        </w:rPr>
        <w:t>;</w:t>
      </w:r>
    </w:p>
    <w:p w:rsidR="00E8190C" w:rsidP="00E8190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письменным объяснением </w:t>
      </w:r>
      <w:r>
        <w:rPr>
          <w:color w:val="000000"/>
          <w:sz w:val="28"/>
          <w:szCs w:val="28"/>
        </w:rPr>
        <w:t>Чебаткова</w:t>
      </w:r>
      <w:r>
        <w:rPr>
          <w:color w:val="000000"/>
          <w:sz w:val="28"/>
          <w:szCs w:val="28"/>
        </w:rPr>
        <w:t xml:space="preserve"> М.Б. от 27 апреля 2024 года, в котором последний подтвердил факт обгона транспортного средства в зоне действия дорожного знака 3.20 «Обгон запрещен» 27 апреля 2024 года в 12 часов 29 минут на</w:t>
      </w:r>
      <w:r w:rsidR="00C04A19">
        <w:rPr>
          <w:color w:val="000000"/>
          <w:sz w:val="28"/>
          <w:szCs w:val="28"/>
        </w:rPr>
        <w:t xml:space="preserve"> </w:t>
      </w:r>
      <w:r w:rsidR="00EF1DD3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;</w:t>
      </w:r>
    </w:p>
    <w:p w:rsidR="00E8190C" w:rsidP="00E8190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письменным объяснением М.Ю. от 27 апреля 2024 года, в котором последний пояснил, что 27 апреля 2024 года на </w:t>
      </w:r>
      <w:r w:rsidR="00EF1DD3">
        <w:rPr>
          <w:color w:val="000000"/>
          <w:sz w:val="28"/>
          <w:szCs w:val="28"/>
        </w:rPr>
        <w:t>*</w:t>
      </w:r>
      <w:r w:rsidRPr="00756A3B" w:rsidR="00756A3B">
        <w:rPr>
          <w:color w:val="000000"/>
          <w:sz w:val="28"/>
          <w:szCs w:val="28"/>
        </w:rPr>
        <w:t xml:space="preserve"> </w:t>
      </w:r>
      <w:r w:rsidR="00756A3B">
        <w:rPr>
          <w:color w:val="000000"/>
          <w:sz w:val="28"/>
          <w:szCs w:val="28"/>
        </w:rPr>
        <w:t>в зоне действия дорожного знака 3.20 «Обгон запрещен»</w:t>
      </w:r>
      <w:r>
        <w:rPr>
          <w:color w:val="000000"/>
          <w:sz w:val="28"/>
          <w:szCs w:val="28"/>
        </w:rPr>
        <w:t xml:space="preserve"> его транспортное средство обогнал автомобиль </w:t>
      </w:r>
      <w:r w:rsidR="00EF1DD3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EF1DD3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;</w:t>
      </w:r>
    </w:p>
    <w:p w:rsidR="00E8190C" w:rsidP="00E8190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рапортом старшего инспектора ДПС ОР ДПС ОГИБДД ОМВД России по </w:t>
      </w:r>
      <w:r>
        <w:rPr>
          <w:color w:val="000000"/>
          <w:sz w:val="28"/>
          <w:szCs w:val="28"/>
        </w:rPr>
        <w:t>Сургутскому</w:t>
      </w:r>
      <w:r>
        <w:rPr>
          <w:color w:val="000000"/>
          <w:sz w:val="28"/>
          <w:szCs w:val="28"/>
        </w:rPr>
        <w:t xml:space="preserve"> району о выявлении административного правонарушения, согласно которому 27 апреля 2024 года в 12 часов 29 минут на </w:t>
      </w:r>
      <w:r w:rsidR="00EF1DD3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Чебатков</w:t>
      </w:r>
      <w:r>
        <w:rPr>
          <w:color w:val="000000"/>
          <w:sz w:val="28"/>
          <w:szCs w:val="28"/>
        </w:rPr>
        <w:t xml:space="preserve"> М.Б., управляя автомобилем марки «</w:t>
      </w:r>
      <w:r w:rsidR="00EF1DD3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EF1DD3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совершил маневр обгона движущегося попутно транспортного средства, с выездом на полосу дороги, предназначенную для встречного движения, в зоне действия дорожного </w:t>
      </w:r>
      <w:r>
        <w:rPr>
          <w:color w:val="000000"/>
          <w:sz w:val="28"/>
          <w:szCs w:val="28"/>
        </w:rPr>
        <w:t>знака 3.20 «Обгон запрещен», нарушив тем самым п. 1.3 Правил дорожного движения Российской Федерации;</w:t>
      </w:r>
    </w:p>
    <w:p w:rsidR="00512A0B" w:rsidP="00512A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проектом организации дорожного движения (дислокация дорожных знаков и дорожной разметки), </w:t>
      </w:r>
      <w:r w:rsidR="00756A3B">
        <w:rPr>
          <w:sz w:val="28"/>
          <w:szCs w:val="28"/>
        </w:rPr>
        <w:t>согласно которому</w:t>
      </w:r>
      <w:r w:rsidR="003A1E90">
        <w:rPr>
          <w:sz w:val="28"/>
          <w:szCs w:val="28"/>
        </w:rPr>
        <w:t xml:space="preserve"> на </w:t>
      </w:r>
      <w:r w:rsidR="00EF1DD3">
        <w:rPr>
          <w:sz w:val="28"/>
          <w:szCs w:val="28"/>
        </w:rPr>
        <w:t>*</w:t>
      </w:r>
      <w:r w:rsidR="003A1E9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установлены дорожные знаки 3.20 «Обгон запрещен»;</w:t>
      </w:r>
    </w:p>
    <w:p w:rsidR="00E8190C" w:rsidP="003A1E90">
      <w:pPr>
        <w:ind w:firstLine="709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- копией постановления №</w:t>
      </w:r>
      <w:r>
        <w:rPr>
          <w:sz w:val="28"/>
          <w:szCs w:val="28"/>
        </w:rPr>
        <w:t>5-223-1102/2024</w:t>
      </w:r>
      <w:r w:rsidRPr="00381F73">
        <w:rPr>
          <w:sz w:val="28"/>
          <w:szCs w:val="28"/>
        </w:rPr>
        <w:t xml:space="preserve"> от 1</w:t>
      </w:r>
      <w:r>
        <w:rPr>
          <w:sz w:val="28"/>
          <w:szCs w:val="28"/>
        </w:rPr>
        <w:t>2 марта 2024</w:t>
      </w:r>
      <w:r w:rsidRPr="00381F73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ода, которым </w:t>
      </w:r>
      <w:r>
        <w:rPr>
          <w:color w:val="000000"/>
          <w:sz w:val="28"/>
          <w:szCs w:val="28"/>
        </w:rPr>
        <w:t>Чебатков</w:t>
      </w:r>
      <w:r>
        <w:rPr>
          <w:color w:val="000000"/>
          <w:sz w:val="28"/>
          <w:szCs w:val="28"/>
        </w:rPr>
        <w:t xml:space="preserve"> М.Б.</w:t>
      </w:r>
      <w:r w:rsidRPr="00381F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привлечен к административной ответственности за совершение </w:t>
      </w:r>
      <w:r w:rsidRPr="00381F73">
        <w:rPr>
          <w:sz w:val="28"/>
          <w:szCs w:val="28"/>
        </w:rPr>
        <w:t xml:space="preserve">административного правонарушения, предусмотренного ч. 4 ст. 12.15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и подвергнут административному наказанию </w:t>
      </w:r>
      <w:r w:rsidRPr="00381F73">
        <w:rPr>
          <w:sz w:val="28"/>
          <w:szCs w:val="28"/>
        </w:rPr>
        <w:t xml:space="preserve">в виде административного штрафа в размере 5000 рублей. Указанное постановление вступило в законную силу </w:t>
      </w:r>
      <w:r>
        <w:rPr>
          <w:sz w:val="28"/>
          <w:szCs w:val="28"/>
        </w:rPr>
        <w:t>12 апреля</w:t>
      </w:r>
      <w:r w:rsidRPr="00381F73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381F73">
        <w:rPr>
          <w:sz w:val="28"/>
          <w:szCs w:val="28"/>
        </w:rPr>
        <w:t xml:space="preserve"> г</w:t>
      </w:r>
      <w:r>
        <w:rPr>
          <w:sz w:val="28"/>
          <w:szCs w:val="28"/>
        </w:rPr>
        <w:t>ода;</w:t>
      </w:r>
    </w:p>
    <w:p w:rsidR="00E8190C" w:rsidP="00505D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учета транспортного средства, согласно которой владельцем транспортного средства </w:t>
      </w:r>
      <w:r>
        <w:rPr>
          <w:color w:val="000000"/>
          <w:sz w:val="28"/>
          <w:szCs w:val="28"/>
        </w:rPr>
        <w:t>«</w:t>
      </w:r>
      <w:r w:rsidR="00EF1DD3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EF1DD3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является </w:t>
      </w:r>
      <w:r>
        <w:rPr>
          <w:color w:val="000000"/>
          <w:sz w:val="28"/>
          <w:szCs w:val="28"/>
        </w:rPr>
        <w:t>Чебатков</w:t>
      </w:r>
      <w:r>
        <w:rPr>
          <w:color w:val="000000"/>
          <w:sz w:val="28"/>
          <w:szCs w:val="28"/>
        </w:rPr>
        <w:t xml:space="preserve"> М.Б.;</w:t>
      </w:r>
    </w:p>
    <w:p w:rsidR="00210F69" w:rsidP="00210F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видеозаписью, представленной в материалах дела на диске, на которой зафиксирован факт совершения </w:t>
      </w:r>
      <w:r w:rsidR="006D1F90">
        <w:rPr>
          <w:color w:val="000000"/>
          <w:sz w:val="28"/>
          <w:szCs w:val="28"/>
        </w:rPr>
        <w:t>Чебатковым</w:t>
      </w:r>
      <w:r w:rsidR="006D1F90">
        <w:rPr>
          <w:color w:val="000000"/>
          <w:sz w:val="28"/>
          <w:szCs w:val="28"/>
        </w:rPr>
        <w:t xml:space="preserve"> М.Б.</w:t>
      </w:r>
      <w:r>
        <w:rPr>
          <w:color w:val="000000"/>
          <w:sz w:val="28"/>
          <w:szCs w:val="28"/>
        </w:rPr>
        <w:t xml:space="preserve"> административного правонарушения и из которой усматривается, что автомобиль под управлением </w:t>
      </w:r>
      <w:r w:rsidR="006D1F90">
        <w:rPr>
          <w:color w:val="000000"/>
          <w:sz w:val="28"/>
          <w:szCs w:val="28"/>
        </w:rPr>
        <w:t>Чебаткова</w:t>
      </w:r>
      <w:r w:rsidR="006D1F90">
        <w:rPr>
          <w:color w:val="000000"/>
          <w:sz w:val="28"/>
          <w:szCs w:val="28"/>
        </w:rPr>
        <w:t xml:space="preserve"> М.Б.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совершая маневр обгона, выезжает на полосу автодороги, предназначенную для встречного движения транспортных средств, </w:t>
      </w:r>
      <w:r w:rsidR="00AB7AF7">
        <w:rPr>
          <w:color w:val="000000"/>
          <w:sz w:val="28"/>
          <w:szCs w:val="28"/>
        </w:rPr>
        <w:t>в зоне действия дорожного знака 3.20 «Обгон запрещен»</w:t>
      </w:r>
      <w:r>
        <w:rPr>
          <w:color w:val="000000"/>
          <w:sz w:val="28"/>
          <w:szCs w:val="28"/>
        </w:rPr>
        <w:t>.</w:t>
      </w:r>
    </w:p>
    <w:p w:rsidR="00210F69" w:rsidP="00210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210F69" w:rsidP="00210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Проанализировав представленные доказательства, мировой судья приходит к выводу, что факт </w:t>
      </w:r>
      <w:r>
        <w:rPr>
          <w:rFonts w:eastAsia="Calibri"/>
          <w:sz w:val="28"/>
          <w:szCs w:val="28"/>
          <w:lang w:eastAsia="en-US"/>
        </w:rPr>
        <w:t xml:space="preserve">повторного совершения </w:t>
      </w:r>
      <w:r w:rsidR="006D1F90">
        <w:rPr>
          <w:color w:val="000000"/>
          <w:sz w:val="28"/>
          <w:szCs w:val="28"/>
        </w:rPr>
        <w:t>Чебатковым</w:t>
      </w:r>
      <w:r w:rsidR="006D1F90">
        <w:rPr>
          <w:color w:val="000000"/>
          <w:sz w:val="28"/>
          <w:szCs w:val="28"/>
        </w:rPr>
        <w:t xml:space="preserve"> М.Б.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административного правонарушения, предусмотренного ч. 4 ст. 12.15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нашел подтверждение в судебном заседании.</w:t>
      </w:r>
    </w:p>
    <w:p w:rsidR="00210F69" w:rsidP="00210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ч. 1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частью 2 данной статьи.</w:t>
      </w:r>
    </w:p>
    <w:p w:rsidR="00210F69" w:rsidP="00210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Таким образом, </w:t>
      </w:r>
      <w:r w:rsidR="00DB0523">
        <w:rPr>
          <w:sz w:val="28"/>
          <w:szCs w:val="28"/>
        </w:rPr>
        <w:t xml:space="preserve">по состоянию </w:t>
      </w:r>
      <w:r>
        <w:rPr>
          <w:sz w:val="28"/>
          <w:szCs w:val="28"/>
        </w:rPr>
        <w:t xml:space="preserve">на </w:t>
      </w:r>
      <w:r w:rsidR="003A1E90">
        <w:rPr>
          <w:sz w:val="28"/>
          <w:szCs w:val="28"/>
        </w:rPr>
        <w:t>27</w:t>
      </w:r>
      <w:r>
        <w:rPr>
          <w:sz w:val="28"/>
          <w:szCs w:val="28"/>
        </w:rPr>
        <w:t xml:space="preserve"> апреля 2024 года </w:t>
      </w:r>
      <w:r w:rsidR="006D1F90">
        <w:rPr>
          <w:color w:val="000000"/>
          <w:sz w:val="28"/>
          <w:szCs w:val="28"/>
        </w:rPr>
        <w:t>Чебатков</w:t>
      </w:r>
      <w:r w:rsidR="006D1F90">
        <w:rPr>
          <w:color w:val="000000"/>
          <w:sz w:val="28"/>
          <w:szCs w:val="28"/>
        </w:rPr>
        <w:t xml:space="preserve"> М.Б.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являлся лицом, подвергнутым административному наказанию по ч. 4 ст. 12.15 Кодекса Российской Федерации об административных правонарушениях.</w:t>
      </w:r>
    </w:p>
    <w:p w:rsidR="00210F69" w:rsidP="00210F6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 w:rsidR="006D1F90">
        <w:rPr>
          <w:color w:val="000000"/>
          <w:sz w:val="28"/>
          <w:szCs w:val="28"/>
        </w:rPr>
        <w:t>Чебаткова</w:t>
      </w:r>
      <w:r w:rsidR="006D1F90">
        <w:rPr>
          <w:color w:val="000000"/>
          <w:sz w:val="28"/>
          <w:szCs w:val="28"/>
        </w:rPr>
        <w:t xml:space="preserve"> М.Б.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совершении вмененного административного правонарушения установленной и квалифицирует ее действия по ч. 5 ст. 12.15 Кодекса Российской Федерации об административных правонарушениях –</w:t>
      </w:r>
      <w:r>
        <w:rPr>
          <w:color w:val="000000"/>
          <w:sz w:val="28"/>
          <w:szCs w:val="28"/>
        </w:rPr>
        <w:t xml:space="preserve">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правонарушениях. </w:t>
      </w:r>
    </w:p>
    <w:p w:rsidR="003A1E90" w:rsidP="003A1E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</w:t>
      </w:r>
      <w:r>
        <w:rPr>
          <w:sz w:val="28"/>
          <w:szCs w:val="28"/>
        </w:rPr>
        <w:t>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5D779F" w:rsidP="00210F69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 xml:space="preserve">При назначении административного наказания мировой судья учитывает личность </w:t>
      </w:r>
      <w:r w:rsidR="006D1F90">
        <w:rPr>
          <w:color w:val="000000"/>
          <w:sz w:val="28"/>
          <w:szCs w:val="28"/>
        </w:rPr>
        <w:t>Чебаткова</w:t>
      </w:r>
      <w:r w:rsidR="006D1F90">
        <w:rPr>
          <w:color w:val="000000"/>
          <w:sz w:val="28"/>
          <w:szCs w:val="28"/>
        </w:rPr>
        <w:t xml:space="preserve"> М.Б.</w:t>
      </w:r>
      <w:r w:rsidRPr="00381F73">
        <w:rPr>
          <w:sz w:val="28"/>
          <w:szCs w:val="28"/>
        </w:rPr>
        <w:t xml:space="preserve">, его имущественное положение, обстоятельства совершения административного правонарушения в области дорожного движения, </w:t>
      </w:r>
      <w:r w:rsidR="003A1E90">
        <w:rPr>
          <w:sz w:val="28"/>
          <w:szCs w:val="28"/>
        </w:rPr>
        <w:t>отсутствие смягчающих и отягчающих административную ответственность обстоятельств,</w:t>
      </w:r>
      <w:r w:rsidR="00F86539">
        <w:rPr>
          <w:sz w:val="28"/>
          <w:szCs w:val="28"/>
        </w:rPr>
        <w:t xml:space="preserve"> а также</w:t>
      </w:r>
      <w:r w:rsidRPr="00381F73">
        <w:rPr>
          <w:sz w:val="28"/>
          <w:szCs w:val="28"/>
        </w:rPr>
        <w:t xml:space="preserve"> характер совершенного а</w:t>
      </w:r>
      <w:r w:rsidR="00F86539">
        <w:rPr>
          <w:sz w:val="28"/>
          <w:szCs w:val="28"/>
        </w:rPr>
        <w:t>дминистративного правонарушения</w:t>
      </w:r>
      <w:r w:rsidR="00210F69">
        <w:rPr>
          <w:sz w:val="28"/>
          <w:szCs w:val="28"/>
        </w:rPr>
        <w:t>.</w:t>
      </w:r>
    </w:p>
    <w:p w:rsidR="005D779F" w:rsidP="004A0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1F73" w:rsidR="000B5927">
        <w:rPr>
          <w:sz w:val="28"/>
          <w:szCs w:val="28"/>
        </w:rPr>
        <w:t>а основании изложенного, р</w:t>
      </w:r>
      <w:r w:rsidRPr="00381F73" w:rsidR="00B15D3F">
        <w:rPr>
          <w:sz w:val="28"/>
          <w:szCs w:val="28"/>
        </w:rPr>
        <w:t>уководствуясь ст.</w:t>
      </w:r>
      <w:r w:rsidRPr="00381F73" w:rsidR="000B5927">
        <w:rPr>
          <w:sz w:val="28"/>
          <w:szCs w:val="28"/>
        </w:rPr>
        <w:t xml:space="preserve"> </w:t>
      </w:r>
      <w:r w:rsidRPr="00381F73" w:rsidR="00B15D3F">
        <w:rPr>
          <w:sz w:val="28"/>
          <w:szCs w:val="28"/>
        </w:rPr>
        <w:t>29.</w:t>
      </w:r>
      <w:r w:rsidRPr="00381F73" w:rsidR="000B5927">
        <w:rPr>
          <w:sz w:val="28"/>
          <w:szCs w:val="28"/>
        </w:rPr>
        <w:t>9, 29.10</w:t>
      </w:r>
      <w:r w:rsidRPr="00381F73" w:rsidR="00B15D3F">
        <w:rPr>
          <w:sz w:val="28"/>
          <w:szCs w:val="28"/>
        </w:rPr>
        <w:t xml:space="preserve"> </w:t>
      </w:r>
      <w:r w:rsidRPr="00381F73" w:rsidR="000B5927">
        <w:rPr>
          <w:sz w:val="28"/>
          <w:szCs w:val="28"/>
        </w:rPr>
        <w:t>Кодекса Российской Федерации об административных правонарушениях</w:t>
      </w:r>
      <w:r w:rsidRPr="00381F73" w:rsidR="00B15D3F">
        <w:rPr>
          <w:sz w:val="28"/>
          <w:szCs w:val="28"/>
        </w:rPr>
        <w:t>, мировой судья</w:t>
      </w:r>
    </w:p>
    <w:p w:rsidR="00756A3B" w:rsidRPr="00381F73" w:rsidP="004A0057">
      <w:pPr>
        <w:ind w:firstLine="709"/>
        <w:jc w:val="both"/>
        <w:rPr>
          <w:sz w:val="28"/>
          <w:szCs w:val="28"/>
        </w:rPr>
      </w:pPr>
    </w:p>
    <w:p w:rsidR="005D779F" w:rsidP="00756A3B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210F69" w:rsidRPr="00381F73" w:rsidP="007538B2">
      <w:pPr>
        <w:ind w:firstLine="709"/>
        <w:jc w:val="center"/>
        <w:rPr>
          <w:bCs/>
          <w:sz w:val="28"/>
          <w:szCs w:val="28"/>
        </w:rPr>
      </w:pPr>
    </w:p>
    <w:p w:rsidR="00210F69" w:rsidP="00210F6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3A1E90">
        <w:rPr>
          <w:color w:val="000000"/>
          <w:sz w:val="28"/>
          <w:szCs w:val="28"/>
        </w:rPr>
        <w:t>Чебаткова</w:t>
      </w:r>
      <w:r w:rsidR="003A1E90">
        <w:rPr>
          <w:color w:val="000000"/>
          <w:sz w:val="28"/>
          <w:szCs w:val="28"/>
        </w:rPr>
        <w:t xml:space="preserve"> М</w:t>
      </w:r>
      <w:r w:rsidR="00EF1DD3">
        <w:rPr>
          <w:color w:val="000000"/>
          <w:sz w:val="28"/>
          <w:szCs w:val="28"/>
        </w:rPr>
        <w:t>.</w:t>
      </w:r>
      <w:r w:rsidR="003A1E90">
        <w:rPr>
          <w:color w:val="000000"/>
          <w:sz w:val="28"/>
          <w:szCs w:val="28"/>
        </w:rPr>
        <w:t>Б</w:t>
      </w:r>
      <w:r w:rsidR="00EF1DD3">
        <w:rPr>
          <w:color w:val="000000"/>
          <w:sz w:val="28"/>
          <w:szCs w:val="28"/>
        </w:rPr>
        <w:t>.</w:t>
      </w:r>
      <w:r w:rsidR="003A1E9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 и </w:t>
      </w:r>
      <w:r>
        <w:rPr>
          <w:bCs/>
          <w:sz w:val="28"/>
          <w:szCs w:val="28"/>
        </w:rPr>
        <w:t>назначить административное наказание в виде лишения права управления транспортными средствами на срок 1 (один) год.</w:t>
      </w:r>
    </w:p>
    <w:p w:rsidR="00210F69" w:rsidP="00210F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210F69" w:rsidP="00210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210F69" w:rsidP="00210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210F69" w:rsidP="00210F69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756A3B" w:rsidP="00756A3B">
      <w:pPr>
        <w:jc w:val="both"/>
        <w:rPr>
          <w:sz w:val="28"/>
          <w:szCs w:val="28"/>
          <w:lang w:eastAsia="ar-SA"/>
        </w:rPr>
      </w:pPr>
    </w:p>
    <w:p w:rsidR="00756A3B" w:rsidP="00756A3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Мировой судья</w:t>
      </w:r>
    </w:p>
    <w:p w:rsidR="00756A3B" w:rsidP="00756A3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судебного участка №2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А.В. Воробьева</w:t>
      </w:r>
    </w:p>
    <w:p w:rsidR="00EF1DD3" w:rsidP="00756A3B">
      <w:pPr>
        <w:jc w:val="both"/>
        <w:rPr>
          <w:sz w:val="28"/>
          <w:szCs w:val="28"/>
          <w:lang w:eastAsia="ar-SA"/>
        </w:rPr>
      </w:pPr>
    </w:p>
    <w:p w:rsidR="00EF1DD3" w:rsidP="00EF1DD3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8"/>
          <w:szCs w:val="28"/>
        </w:rPr>
        <w:t>Согласовано</w:t>
      </w:r>
    </w:p>
    <w:p w:rsidR="00EF1DD3" w:rsidP="00756A3B">
      <w:pPr>
        <w:jc w:val="both"/>
        <w:rPr>
          <w:sz w:val="28"/>
          <w:szCs w:val="28"/>
          <w:lang w:eastAsia="ar-SA"/>
        </w:rPr>
      </w:pPr>
    </w:p>
    <w:p w:rsidR="000B5927" w:rsidRPr="00381F73" w:rsidP="00756A3B">
      <w:pPr>
        <w:jc w:val="both"/>
        <w:rPr>
          <w:bCs/>
          <w:sz w:val="28"/>
          <w:szCs w:val="28"/>
        </w:rPr>
      </w:pPr>
    </w:p>
    <w:sectPr w:rsidSect="00756A3B">
      <w:headerReference w:type="default" r:id="rId5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940E3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DD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35D84"/>
    <w:rsid w:val="000422D1"/>
    <w:rsid w:val="000516C3"/>
    <w:rsid w:val="00085210"/>
    <w:rsid w:val="000B5927"/>
    <w:rsid w:val="000F1881"/>
    <w:rsid w:val="000F529C"/>
    <w:rsid w:val="00111389"/>
    <w:rsid w:val="00147FEA"/>
    <w:rsid w:val="001B445C"/>
    <w:rsid w:val="001B4A7F"/>
    <w:rsid w:val="001D2475"/>
    <w:rsid w:val="00203D6C"/>
    <w:rsid w:val="00210F69"/>
    <w:rsid w:val="002236CB"/>
    <w:rsid w:val="0025612F"/>
    <w:rsid w:val="002A2982"/>
    <w:rsid w:val="002B61C4"/>
    <w:rsid w:val="00317ADD"/>
    <w:rsid w:val="00381F73"/>
    <w:rsid w:val="003A0F32"/>
    <w:rsid w:val="003A1E90"/>
    <w:rsid w:val="003A50F4"/>
    <w:rsid w:val="003B552F"/>
    <w:rsid w:val="003E7A9A"/>
    <w:rsid w:val="00403FB7"/>
    <w:rsid w:val="00487518"/>
    <w:rsid w:val="004A0057"/>
    <w:rsid w:val="00505DE0"/>
    <w:rsid w:val="00512A0B"/>
    <w:rsid w:val="005130A3"/>
    <w:rsid w:val="0051620D"/>
    <w:rsid w:val="005624C2"/>
    <w:rsid w:val="005A3BC9"/>
    <w:rsid w:val="005A44D3"/>
    <w:rsid w:val="005A5C5E"/>
    <w:rsid w:val="005A70ED"/>
    <w:rsid w:val="005D779F"/>
    <w:rsid w:val="005F4228"/>
    <w:rsid w:val="00614449"/>
    <w:rsid w:val="00616920"/>
    <w:rsid w:val="006271BF"/>
    <w:rsid w:val="00643A76"/>
    <w:rsid w:val="006460F5"/>
    <w:rsid w:val="00665072"/>
    <w:rsid w:val="006673D1"/>
    <w:rsid w:val="006B55B4"/>
    <w:rsid w:val="006D1F90"/>
    <w:rsid w:val="006F477F"/>
    <w:rsid w:val="00703BEB"/>
    <w:rsid w:val="0071087E"/>
    <w:rsid w:val="007538B2"/>
    <w:rsid w:val="00753D3A"/>
    <w:rsid w:val="00756A3B"/>
    <w:rsid w:val="00767498"/>
    <w:rsid w:val="007B0E71"/>
    <w:rsid w:val="007C760F"/>
    <w:rsid w:val="007D177F"/>
    <w:rsid w:val="007E361A"/>
    <w:rsid w:val="00803E47"/>
    <w:rsid w:val="00807BAC"/>
    <w:rsid w:val="00820166"/>
    <w:rsid w:val="008226FC"/>
    <w:rsid w:val="008432FA"/>
    <w:rsid w:val="00883EEE"/>
    <w:rsid w:val="00892720"/>
    <w:rsid w:val="008D664F"/>
    <w:rsid w:val="008D7B45"/>
    <w:rsid w:val="00903F83"/>
    <w:rsid w:val="00940E3D"/>
    <w:rsid w:val="00964B79"/>
    <w:rsid w:val="00A25090"/>
    <w:rsid w:val="00A75168"/>
    <w:rsid w:val="00A91E6B"/>
    <w:rsid w:val="00AB7AF7"/>
    <w:rsid w:val="00B03A82"/>
    <w:rsid w:val="00B05B35"/>
    <w:rsid w:val="00B1040F"/>
    <w:rsid w:val="00B15D3F"/>
    <w:rsid w:val="00B6685A"/>
    <w:rsid w:val="00B82FCF"/>
    <w:rsid w:val="00BA4430"/>
    <w:rsid w:val="00BE3445"/>
    <w:rsid w:val="00BE421C"/>
    <w:rsid w:val="00BE50EC"/>
    <w:rsid w:val="00BF0D6B"/>
    <w:rsid w:val="00C04A19"/>
    <w:rsid w:val="00C70BD1"/>
    <w:rsid w:val="00C80F17"/>
    <w:rsid w:val="00C97959"/>
    <w:rsid w:val="00CD3E76"/>
    <w:rsid w:val="00CF4DBD"/>
    <w:rsid w:val="00D003FE"/>
    <w:rsid w:val="00D114F5"/>
    <w:rsid w:val="00D92C59"/>
    <w:rsid w:val="00DA1E0F"/>
    <w:rsid w:val="00DA427D"/>
    <w:rsid w:val="00DB0523"/>
    <w:rsid w:val="00E374E4"/>
    <w:rsid w:val="00E43ADB"/>
    <w:rsid w:val="00E77E84"/>
    <w:rsid w:val="00E8190C"/>
    <w:rsid w:val="00EA33DC"/>
    <w:rsid w:val="00EB7F49"/>
    <w:rsid w:val="00ED230B"/>
    <w:rsid w:val="00EE32B4"/>
    <w:rsid w:val="00EF1DD3"/>
    <w:rsid w:val="00F031B1"/>
    <w:rsid w:val="00F0722D"/>
    <w:rsid w:val="00F22DF2"/>
    <w:rsid w:val="00F70BBE"/>
    <w:rsid w:val="00F772CB"/>
    <w:rsid w:val="00F86539"/>
    <w:rsid w:val="00FA38C4"/>
    <w:rsid w:val="00FE140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7C40C5-3219-4EB3-95D3-A718A31C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D6B44-9439-4728-83C7-FD5AA6F1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